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Coaching Agreement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agreement is made between Kathy McKnight FCC (“Coach”) and ____________________ (“Client”) on this ____ day of ____, 20__. Both parties agree to the following: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Coaching is a collaborative process with an ongoing relationship between the Client and Coach. The coaching experience supports the Client in establishing new behaviours. The coaching relationship is strengths-based, forward-looking, and collaborative. The coaching agenda is developed and implemented in partnership between the Client and the Coach. The role of the Coach is to help the Client progress toward achieving a goal.</w:t>
      </w:r>
    </w:p>
    <w:p w:rsidR="00000000" w:rsidDel="00000000" w:rsidP="00000000" w:rsidRDefault="00000000" w:rsidRPr="00000000" w14:paraId="00000006">
      <w:pPr>
        <w:rPr/>
      </w:pPr>
      <w:r w:rsidDel="00000000" w:rsidR="00000000" w:rsidRPr="00000000">
        <w:rPr>
          <w:rtl w:val="0"/>
        </w:rPr>
        <w:t xml:space="preserve">The Client and Coach agree to engage fully in the coaching experience.</w:t>
      </w:r>
    </w:p>
    <w:p w:rsidR="00000000" w:rsidDel="00000000" w:rsidP="00000000" w:rsidRDefault="00000000" w:rsidRPr="00000000" w14:paraId="00000007">
      <w:pPr>
        <w:rPr/>
      </w:pPr>
      <w:r w:rsidDel="00000000" w:rsidR="00000000" w:rsidRPr="00000000">
        <w:rPr>
          <w:rtl w:val="0"/>
        </w:rPr>
        <w:t xml:space="preserve">The Client recognizes that coaching is not therapy, counselling, or consulting.</w:t>
      </w:r>
    </w:p>
    <w:p w:rsidR="00000000" w:rsidDel="00000000" w:rsidP="00000000" w:rsidRDefault="00000000" w:rsidRPr="00000000" w14:paraId="00000008">
      <w:pPr>
        <w:rPr/>
      </w:pPr>
      <w:r w:rsidDel="00000000" w:rsidR="00000000" w:rsidRPr="00000000">
        <w:rPr>
          <w:rtl w:val="0"/>
        </w:rPr>
        <w:t xml:space="preserve">The client is solely responsible for creating and implementing his/her own physical, mental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w:t>
      </w:r>
    </w:p>
    <w:p w:rsidR="00000000" w:rsidDel="00000000" w:rsidP="00000000" w:rsidRDefault="00000000" w:rsidRPr="00000000" w14:paraId="00000009">
      <w:pPr>
        <w:rPr/>
      </w:pPr>
      <w:r w:rsidDel="00000000" w:rsidR="00000000" w:rsidRPr="00000000">
        <w:rPr>
          <w:rtl w:val="0"/>
        </w:rPr>
        <w:t xml:space="preserve">The client accepts that the coach may keep written records of their interactions to aid in follow-up for future sessions. These records are strictly confidential and the property of the coach.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Confidentiality</w:t>
      </w:r>
    </w:p>
    <w:p w:rsidR="00000000" w:rsidDel="00000000" w:rsidP="00000000" w:rsidRDefault="00000000" w:rsidRPr="00000000" w14:paraId="0000000C">
      <w:pPr>
        <w:rPr/>
      </w:pPr>
      <w:r w:rsidDel="00000000" w:rsidR="00000000" w:rsidRPr="00000000">
        <w:rPr>
          <w:rtl w:val="0"/>
        </w:rPr>
        <w:t xml:space="preserve">The Coach agrees to keep all conversations and information with the Client private and confidential, as allowable by law.</w:t>
      </w:r>
    </w:p>
    <w:p w:rsidR="00000000" w:rsidDel="00000000" w:rsidP="00000000" w:rsidRDefault="00000000" w:rsidRPr="00000000" w14:paraId="0000000D">
      <w:pPr>
        <w:rPr/>
      </w:pPr>
      <w:r w:rsidDel="00000000" w:rsidR="00000000" w:rsidRPr="00000000">
        <w:rPr>
          <w:rtl w:val="0"/>
        </w:rPr>
        <w:t xml:space="preserve">No personal information will be shared with anyone without the Client’s express permission. Exceptions may be made if there is an imminent threat of serious injury to oneself or someone else.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Coaching Commitment</w:t>
      </w:r>
    </w:p>
    <w:p w:rsidR="00000000" w:rsidDel="00000000" w:rsidP="00000000" w:rsidRDefault="00000000" w:rsidRPr="00000000" w14:paraId="00000010">
      <w:pPr>
        <w:rPr/>
      </w:pPr>
      <w:r w:rsidDel="00000000" w:rsidR="00000000" w:rsidRPr="00000000">
        <w:rPr>
          <w:rtl w:val="0"/>
        </w:rPr>
        <w:t xml:space="preserve">By entering into this relationship, the Client and Coach acknowledge that the Client desires to make a behavioural change or some type of improvement in his or her life. Behavioural change often takes time to implement and sustain. The pace of change is uncertain and varies among individuals. As such, the Client and Coach agree to a commitment as listed in Schedule 1.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Coaching Session Procedures</w:t>
      </w:r>
    </w:p>
    <w:p w:rsidR="00000000" w:rsidDel="00000000" w:rsidP="00000000" w:rsidRDefault="00000000" w:rsidRPr="00000000" w14:paraId="00000013">
      <w:pPr>
        <w:rPr/>
      </w:pPr>
      <w:r w:rsidDel="00000000" w:rsidR="00000000" w:rsidRPr="00000000">
        <w:rPr>
          <w:rtl w:val="0"/>
        </w:rPr>
        <w:t xml:space="preserve">Coaching sessions may occur by phone, through video conference, or by exception in person or over email, depending on the venue that works best for the Client and what coaching package is selected.</w:t>
      </w:r>
    </w:p>
    <w:p w:rsidR="00000000" w:rsidDel="00000000" w:rsidP="00000000" w:rsidRDefault="00000000" w:rsidRPr="00000000" w14:paraId="00000014">
      <w:pPr>
        <w:rPr/>
      </w:pPr>
      <w:r w:rsidDel="00000000" w:rsidR="00000000" w:rsidRPr="00000000">
        <w:rPr>
          <w:rtl w:val="0"/>
        </w:rPr>
        <w:t xml:space="preserve">The Coach and Client agree to adhere to established appointment times.</w:t>
      </w:r>
    </w:p>
    <w:p w:rsidR="00000000" w:rsidDel="00000000" w:rsidP="00000000" w:rsidRDefault="00000000" w:rsidRPr="00000000" w14:paraId="00000015">
      <w:pPr>
        <w:rPr/>
      </w:pPr>
      <w:r w:rsidDel="00000000" w:rsidR="00000000" w:rsidRPr="00000000">
        <w:rPr>
          <w:rtl w:val="0"/>
        </w:rPr>
        <w:t xml:space="preserve">Appointments may be booked at either 30 or 60-minute intervals, although for most clients 60 minutes is highly recommended.</w:t>
      </w:r>
    </w:p>
    <w:p w:rsidR="00000000" w:rsidDel="00000000" w:rsidP="00000000" w:rsidRDefault="00000000" w:rsidRPr="00000000" w14:paraId="00000016">
      <w:pPr>
        <w:rPr/>
      </w:pPr>
      <w:r w:rsidDel="00000000" w:rsidR="00000000" w:rsidRPr="00000000">
        <w:rPr>
          <w:rtl w:val="0"/>
        </w:rPr>
        <w:t xml:space="preserve"> The Coach and Client agree to begin and finish all appointments on time. If the Client is more than 15 minutes late to an appointment, the Coach will assume that the appointment is cancelled and the Client will be responsible for the full coaching fee. If the Coach is more than 15 minutes late to an appointment, the Client may assume that the session is cancelled and the Client shall not be responsible for any payment for that session.</w:t>
      </w:r>
    </w:p>
    <w:p w:rsidR="00000000" w:rsidDel="00000000" w:rsidP="00000000" w:rsidRDefault="00000000" w:rsidRPr="00000000" w14:paraId="00000017">
      <w:pPr>
        <w:rPr/>
      </w:pPr>
      <w:r w:rsidDel="00000000" w:rsidR="00000000" w:rsidRPr="00000000">
        <w:rPr>
          <w:rtl w:val="0"/>
        </w:rPr>
        <w:t xml:space="preserve"> The Client agrees to cancel or reschedule an appointment at least 24 hours in advance, without a change fee. Any changes or cancellations within 24 hours are subject to a 100% cancellation fee.</w:t>
      </w:r>
    </w:p>
    <w:p w:rsidR="00000000" w:rsidDel="00000000" w:rsidP="00000000" w:rsidRDefault="00000000" w:rsidRPr="00000000" w14:paraId="00000018">
      <w:pPr>
        <w:rPr/>
      </w:pPr>
      <w:r w:rsidDel="00000000" w:rsidR="00000000" w:rsidRPr="00000000">
        <w:rPr>
          <w:rtl w:val="0"/>
        </w:rPr>
        <w:t xml:space="preserve">Should an appointment finish early as the session goals have been met, no financial compensation will be provided.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Coaching Fees</w:t>
      </w:r>
    </w:p>
    <w:p w:rsidR="00000000" w:rsidDel="00000000" w:rsidP="00000000" w:rsidRDefault="00000000" w:rsidRPr="00000000" w14:paraId="0000001B">
      <w:pPr>
        <w:rPr/>
      </w:pPr>
      <w:r w:rsidDel="00000000" w:rsidR="00000000" w:rsidRPr="00000000">
        <w:rPr>
          <w:rtl w:val="0"/>
        </w:rPr>
        <w:t xml:space="preserve">Specific coaching fees and packages are outlined in Schedule 1. For each of the packages, the Coach requests commitment from the Client that sessions be scheduled and completed by the time frame indicated for each package. If the Client desires to terminate the relationship prior to the package completion, at least 30 days advance notice is required for a full refund of the remaining sessions.</w:t>
      </w:r>
    </w:p>
    <w:p w:rsidR="00000000" w:rsidDel="00000000" w:rsidP="00000000" w:rsidRDefault="00000000" w:rsidRPr="00000000" w14:paraId="0000001C">
      <w:pPr>
        <w:rPr/>
      </w:pPr>
      <w:r w:rsidDel="00000000" w:rsidR="00000000" w:rsidRPr="00000000">
        <w:rPr>
          <w:rtl w:val="0"/>
        </w:rPr>
        <w:t xml:space="preserve">Fees are payable prior to the coaching services being provided. Payments may be made by electronic funds transfer (EFT) to embracinggrowthcoaching@gmail.com or by cash, or prepaid check.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Schedule 1: Coaching Fees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30 Minute Individual Sessions/ $50 to be completed within 30 days of agreement.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60 Minute Individual Session/ $100 to be completed within 30 days of agreement.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30-Minute Package Plan/ 6 Sessions/ $250 to be completed within 6 months of the agreement.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60 Minute Package Plan/ 6 Sessions/ $500 to be completed within 6 months of the agreement.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30 Minute Annual Plan/ 24 Sessions/ $1000 to be completed within 1 year and of agreement.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60 Minute Annual Plan/ 24 Sessions/ $2000 to be completed within 1 year of the agreement.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Client________________________             Date_________________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look forward to working with you🙂</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Kathy McKnight FCC/ Trauma-Informed Certified Coach</w:t>
      </w:r>
    </w:p>
    <w:p w:rsidR="00000000" w:rsidDel="00000000" w:rsidP="00000000" w:rsidRDefault="00000000" w:rsidRPr="00000000" w14:paraId="00000036">
      <w:pPr>
        <w:rPr/>
      </w:pPr>
      <w:r w:rsidDel="00000000" w:rsidR="00000000" w:rsidRPr="00000000">
        <w:rPr>
          <w:rFonts w:ascii="Andika" w:cs="Andika" w:eastAsia="Andika" w:hAnsi="Andika"/>
          <w:rtl w:val="0"/>
        </w:rPr>
        <w:t xml:space="preserve">Embracing Growth Coaching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Andika-bold.ttf"/><Relationship Id="rId3" Type="http://schemas.openxmlformats.org/officeDocument/2006/relationships/font" Target="fonts/Andika-italic.ttf"/><Relationship Id="rId4" Type="http://schemas.openxmlformats.org/officeDocument/2006/relationships/font" Target="fonts/Andik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